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9A283B" w:rsidRDefault="00815260" w:rsidP="0081526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60658" w:rsidRPr="009A283B" w:rsidRDefault="00543209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9A283B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9A283B">
        <w:rPr>
          <w:rFonts w:asciiTheme="minorHAnsi" w:hAnsiTheme="minorHAnsi" w:cstheme="minorHAnsi"/>
          <w:sz w:val="22"/>
          <w:szCs w:val="22"/>
        </w:rPr>
        <w:t xml:space="preserve"> </w:t>
      </w:r>
      <w:r w:rsidR="009A283B" w:rsidRPr="009A283B">
        <w:rPr>
          <w:rFonts w:asciiTheme="minorHAnsi" w:hAnsiTheme="minorHAnsi" w:cstheme="minorHAnsi"/>
          <w:color w:val="000000"/>
          <w:sz w:val="22"/>
          <w:szCs w:val="22"/>
        </w:rPr>
        <w:t>239608/2012</w:t>
      </w:r>
      <w:r w:rsidR="009A283B" w:rsidRPr="009A28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E1F33" w:rsidRPr="009A283B" w:rsidRDefault="004B3EF0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9A283B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9A283B">
        <w:rPr>
          <w:rFonts w:asciiTheme="minorHAnsi" w:hAnsiTheme="minorHAnsi" w:cstheme="minorHAnsi"/>
          <w:sz w:val="22"/>
          <w:szCs w:val="22"/>
        </w:rPr>
        <w:t>–</w:t>
      </w:r>
      <w:r w:rsidRPr="009A283B">
        <w:rPr>
          <w:rFonts w:asciiTheme="minorHAnsi" w:hAnsiTheme="minorHAnsi" w:cstheme="minorHAnsi"/>
          <w:sz w:val="22"/>
          <w:szCs w:val="22"/>
        </w:rPr>
        <w:t xml:space="preserve"> </w:t>
      </w:r>
      <w:r w:rsidR="009A283B" w:rsidRPr="009A283B">
        <w:rPr>
          <w:rFonts w:asciiTheme="minorHAnsi" w:hAnsiTheme="minorHAnsi" w:cstheme="minorHAnsi"/>
          <w:color w:val="000000"/>
          <w:sz w:val="22"/>
          <w:szCs w:val="22"/>
        </w:rPr>
        <w:t>Sanear – Serviço de Saneamento Ambiental</w:t>
      </w:r>
      <w:r w:rsidR="009A28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03D71" w:rsidRPr="009A283B" w:rsidRDefault="001F1011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9A283B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9A283B">
        <w:rPr>
          <w:rFonts w:asciiTheme="minorHAnsi" w:hAnsiTheme="minorHAnsi" w:cstheme="minorHAnsi"/>
          <w:sz w:val="22"/>
          <w:szCs w:val="22"/>
        </w:rPr>
        <w:t>ção n.</w:t>
      </w:r>
      <w:r w:rsidR="00632849" w:rsidRPr="009A283B">
        <w:rPr>
          <w:rFonts w:asciiTheme="minorHAnsi" w:hAnsiTheme="minorHAnsi" w:cstheme="minorHAnsi"/>
          <w:sz w:val="22"/>
          <w:szCs w:val="22"/>
        </w:rPr>
        <w:t xml:space="preserve"> </w:t>
      </w:r>
      <w:r w:rsidR="009A283B" w:rsidRPr="009A283B">
        <w:rPr>
          <w:rFonts w:asciiTheme="minorHAnsi" w:hAnsiTheme="minorHAnsi" w:cstheme="minorHAnsi"/>
          <w:color w:val="000000"/>
          <w:sz w:val="22"/>
          <w:szCs w:val="22"/>
        </w:rPr>
        <w:t>128519, de 09/05/2012.</w:t>
      </w:r>
    </w:p>
    <w:p w:rsidR="001C5AC6" w:rsidRPr="009A283B" w:rsidRDefault="007723ED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9A283B">
        <w:rPr>
          <w:rFonts w:asciiTheme="minorHAnsi" w:hAnsiTheme="minorHAnsi" w:cstheme="minorHAnsi"/>
          <w:sz w:val="22"/>
          <w:szCs w:val="22"/>
        </w:rPr>
        <w:t>Relator</w:t>
      </w:r>
      <w:r w:rsidR="00632849" w:rsidRPr="009A283B">
        <w:rPr>
          <w:rFonts w:asciiTheme="minorHAnsi" w:hAnsiTheme="minorHAnsi" w:cstheme="minorHAnsi"/>
          <w:sz w:val="22"/>
          <w:szCs w:val="22"/>
        </w:rPr>
        <w:t xml:space="preserve"> – </w:t>
      </w:r>
      <w:r w:rsidR="009A283B" w:rsidRPr="009A283B">
        <w:rPr>
          <w:rFonts w:asciiTheme="minorHAnsi" w:hAnsiTheme="minorHAnsi" w:cstheme="minorHAnsi"/>
          <w:color w:val="000000"/>
          <w:sz w:val="22"/>
          <w:szCs w:val="22"/>
        </w:rPr>
        <w:t>Melissa Scarlet Ribeiro Domingos – OPAN.</w:t>
      </w:r>
    </w:p>
    <w:p w:rsidR="00656FC6" w:rsidRPr="009A283B" w:rsidRDefault="009A283B" w:rsidP="00155EA2">
      <w:pPr>
        <w:jc w:val="both"/>
        <w:rPr>
          <w:rFonts w:asciiTheme="minorHAnsi" w:hAnsiTheme="minorHAnsi" w:cstheme="minorHAnsi"/>
          <w:sz w:val="22"/>
          <w:szCs w:val="22"/>
        </w:rPr>
      </w:pPr>
      <w:r w:rsidRPr="009A283B">
        <w:rPr>
          <w:rFonts w:asciiTheme="minorHAnsi" w:hAnsiTheme="minorHAnsi" w:cstheme="minorHAnsi"/>
          <w:sz w:val="22"/>
          <w:szCs w:val="22"/>
        </w:rPr>
        <w:t>Advogado</w:t>
      </w:r>
      <w:r w:rsidR="00155EA2" w:rsidRPr="009A283B">
        <w:rPr>
          <w:rFonts w:asciiTheme="minorHAnsi" w:hAnsiTheme="minorHAnsi" w:cstheme="minorHAnsi"/>
          <w:sz w:val="22"/>
          <w:szCs w:val="22"/>
        </w:rPr>
        <w:t xml:space="preserve"> </w:t>
      </w:r>
      <w:r w:rsidR="00632849" w:rsidRPr="009A283B">
        <w:rPr>
          <w:rFonts w:asciiTheme="minorHAnsi" w:hAnsiTheme="minorHAnsi" w:cstheme="minorHAnsi"/>
          <w:sz w:val="22"/>
          <w:szCs w:val="22"/>
        </w:rPr>
        <w:t>–</w:t>
      </w:r>
      <w:r w:rsidR="00532A18" w:rsidRPr="009A283B">
        <w:rPr>
          <w:rFonts w:asciiTheme="minorHAnsi" w:hAnsiTheme="minorHAnsi" w:cstheme="minorHAnsi"/>
          <w:sz w:val="22"/>
          <w:szCs w:val="22"/>
        </w:rPr>
        <w:t xml:space="preserve"> </w:t>
      </w:r>
      <w:r w:rsidRPr="009A283B">
        <w:rPr>
          <w:rFonts w:asciiTheme="minorHAnsi" w:hAnsiTheme="minorHAnsi" w:cstheme="minorHAnsi"/>
          <w:color w:val="000000"/>
          <w:sz w:val="22"/>
          <w:szCs w:val="22"/>
        </w:rPr>
        <w:t>Rafael Santos de Oliveira – OAB/MT 14.885.</w:t>
      </w:r>
    </w:p>
    <w:p w:rsidR="00155EA2" w:rsidRDefault="00E82C1C" w:rsidP="00155EA2">
      <w:pPr>
        <w:jc w:val="both"/>
        <w:rPr>
          <w:rFonts w:ascii="Calibri" w:hAnsi="Calibri" w:cs="Calibri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>1</w:t>
      </w:r>
      <w:r w:rsidR="00427633" w:rsidRPr="002E7A4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2E7A40">
        <w:rPr>
          <w:rFonts w:ascii="Calibri" w:hAnsi="Calibri" w:cs="Calibri"/>
          <w:sz w:val="22"/>
          <w:szCs w:val="22"/>
        </w:rPr>
        <w:t>.</w:t>
      </w:r>
    </w:p>
    <w:p w:rsidR="00593652" w:rsidRDefault="00D440FC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632849">
        <w:rPr>
          <w:rFonts w:ascii="Calibri" w:hAnsi="Calibri" w:cs="Calibri"/>
          <w:b/>
          <w:color w:val="000000"/>
          <w:sz w:val="21"/>
          <w:szCs w:val="21"/>
        </w:rPr>
        <w:t xml:space="preserve">Acórdão – </w:t>
      </w:r>
      <w:r w:rsidR="009A283B">
        <w:rPr>
          <w:rFonts w:ascii="Calibri" w:hAnsi="Calibri" w:cs="Calibri"/>
          <w:b/>
          <w:color w:val="000000"/>
          <w:sz w:val="21"/>
          <w:szCs w:val="21"/>
        </w:rPr>
        <w:t>235</w:t>
      </w:r>
      <w:r w:rsidR="00543209" w:rsidRPr="00632849">
        <w:rPr>
          <w:rFonts w:ascii="Calibri" w:hAnsi="Calibri" w:cs="Calibri"/>
          <w:b/>
          <w:color w:val="000000"/>
          <w:sz w:val="21"/>
          <w:szCs w:val="21"/>
        </w:rPr>
        <w:t>/21</w:t>
      </w:r>
    </w:p>
    <w:p w:rsidR="002E7A40" w:rsidRPr="00632849" w:rsidRDefault="002E7A40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B13BF0" w:rsidRPr="00B13BF0" w:rsidRDefault="00B13BF0" w:rsidP="00B13BF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3BF0">
        <w:rPr>
          <w:rFonts w:ascii="Calibri" w:hAnsi="Calibri" w:cs="Calibri"/>
          <w:color w:val="000000"/>
          <w:sz w:val="22"/>
          <w:szCs w:val="22"/>
        </w:rPr>
        <w:t>Auto de Infração n° 128519, de 09/05/2012. Auto de Inspeção n° 157489, de 09/05/2012.Termo de Embargo/ Interdição n° 101778, de 09/05/2012. Notificação n° 140512, de 09/05/2012. Relatório Técnico de Inspeção n° 124/DUDR/SEMA/2012. Fazer funcionar estação de tratamento de esgoto sem a licença ambiental de operação e, ainda, funcionar a referida estação contrariando as normas legais e regulamentos pertinentes nos termos dos autos de inspeção n. 157489 e sua continuação no n. 157490 e relatório técnico n. 124/DUDR/SEMA/2012. Decisão Administrativa n°1134/SPA/SEMA/2078, de 26/10/2017, pela homologação do</w:t>
      </w:r>
      <w:r w:rsidRPr="00B13BF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B13BF0">
        <w:rPr>
          <w:rFonts w:ascii="Calibri" w:hAnsi="Calibri" w:cs="Calibri"/>
          <w:color w:val="000000"/>
          <w:sz w:val="22"/>
          <w:szCs w:val="22"/>
        </w:rPr>
        <w:t>Auto de Infração n° 128519, de 09/05/2012, arbitrando a multa no valor de R$ 1.000.000,00 (um milhão de reais), com fulcro no artigo 66 do Decreto Federal n° 6.514/08. Requer o recorrente que seja reconhecida a improcedência do auto de infração referente a peticionária por “ fazer funcionar estação de tratamento de esgoto, sem licença ambiental de operação, e ainda, funcionar a referida estação contrariando as normas legais e regulamentos pertinentes”, com a consequente eliminação da multa.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</w:t>
      </w:r>
    </w:p>
    <w:p w:rsidR="00B13BF0" w:rsidRPr="00B13BF0" w:rsidRDefault="00B13BF0" w:rsidP="00B13BF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221D" w:rsidRPr="00B13BF0" w:rsidRDefault="0064387A" w:rsidP="005922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3BF0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 w:rsidRPr="00B13BF0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B13BF0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B13BF0">
        <w:rPr>
          <w:rFonts w:ascii="Calibri" w:hAnsi="Calibri" w:cs="Calibri"/>
          <w:color w:val="000000"/>
          <w:sz w:val="22"/>
          <w:szCs w:val="22"/>
        </w:rPr>
        <w:t>,</w:t>
      </w:r>
      <w:r w:rsidR="0059221D" w:rsidRPr="00B13B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3BF0" w:rsidRPr="00B13BF0">
        <w:rPr>
          <w:rFonts w:ascii="Calibri" w:hAnsi="Calibri" w:cs="Calibri"/>
          <w:color w:val="000000"/>
          <w:sz w:val="22"/>
          <w:szCs w:val="22"/>
        </w:rPr>
        <w:t>por maioria, dar provimento do recurso interposto pelo o recorrente, acolhendo o voto divergente, do representante do AMM, decidimos pela prescrição intercorrente, da Cientificação Destinatário do Objeto</w:t>
      </w:r>
      <w:r w:rsidR="00EA5C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3BF0" w:rsidRPr="00B13BF0">
        <w:rPr>
          <w:rFonts w:ascii="Calibri" w:hAnsi="Calibri" w:cs="Calibri"/>
          <w:color w:val="000000"/>
          <w:sz w:val="22"/>
          <w:szCs w:val="22"/>
        </w:rPr>
        <w:t xml:space="preserve">- AR, de 11/05/2012, (fl.27) até a Decisão Administrativa n° 1134/SPA/SEMA/2078, de 26/10/2017, (fls.57/58-versus), transcorreram mais de 3 (três) anos sem decisão dos autos, e, consequentemente, o arquivamento do processo. </w:t>
      </w:r>
    </w:p>
    <w:p w:rsidR="003448D5" w:rsidRPr="00632849" w:rsidRDefault="00641363" w:rsidP="006B2073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Presentes </w:t>
      </w:r>
      <w:r w:rsidR="00D8436B" w:rsidRPr="00632849">
        <w:rPr>
          <w:rFonts w:ascii="Calibri" w:hAnsi="Calibri" w:cs="Calibri"/>
          <w:sz w:val="21"/>
          <w:szCs w:val="21"/>
        </w:rPr>
        <w:t>à votação os seguintes membros:</w:t>
      </w:r>
    </w:p>
    <w:p w:rsidR="00B80E62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>Letícia Cristina Xavier de Figueiredo</w:t>
      </w:r>
      <w:bookmarkStart w:id="0" w:name="_GoBack"/>
      <w:bookmarkEnd w:id="0"/>
    </w:p>
    <w:p w:rsidR="00CB770A" w:rsidRPr="00632849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</w:t>
      </w:r>
      <w:r w:rsidR="00E82C1C" w:rsidRPr="00632849">
        <w:rPr>
          <w:rFonts w:ascii="Calibri" w:hAnsi="Calibri" w:cs="Calibri"/>
          <w:sz w:val="21"/>
          <w:szCs w:val="21"/>
        </w:rPr>
        <w:t>esentante da SEAF</w:t>
      </w:r>
    </w:p>
    <w:p w:rsidR="00E82C1C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Martins </w:t>
      </w:r>
    </w:p>
    <w:p w:rsidR="00CB770A" w:rsidRPr="0063284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</w:t>
      </w:r>
      <w:r w:rsidR="00E82C1C" w:rsidRPr="00632849">
        <w:rPr>
          <w:rFonts w:ascii="Calibri" w:hAnsi="Calibri" w:cs="Calibri"/>
          <w:sz w:val="21"/>
          <w:szCs w:val="21"/>
        </w:rPr>
        <w:t xml:space="preserve"> ECOTRÓPICA</w:t>
      </w:r>
    </w:p>
    <w:p w:rsidR="00B97D68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SEMA</w:t>
      </w:r>
    </w:p>
    <w:p w:rsidR="00A06DC9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Grisosti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0665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AMM</w:t>
      </w:r>
    </w:p>
    <w:p w:rsidR="00037548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03754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FETIEMT</w:t>
      </w:r>
    </w:p>
    <w:p w:rsidR="00E70D2F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Anderson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Martinis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Lombardi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SEDEC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E82C1C" w:rsidRPr="00632849">
        <w:rPr>
          <w:rFonts w:ascii="Calibri" w:hAnsi="Calibri" w:cs="Calibri"/>
          <w:sz w:val="21"/>
          <w:szCs w:val="21"/>
        </w:rPr>
        <w:t>13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B97D68" w:rsidRPr="00632849" w:rsidRDefault="00E82C1C" w:rsidP="00F208E6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Pr="00632849">
        <w:rPr>
          <w:rFonts w:ascii="Calibri" w:hAnsi="Calibri" w:cs="Calibri"/>
          <w:b/>
          <w:sz w:val="21"/>
          <w:szCs w:val="21"/>
        </w:rPr>
        <w:t>1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BBF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B2D8-697A-44BC-8517-EE82198D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2021-06-17T18:16:00Z</cp:lastPrinted>
  <dcterms:created xsi:type="dcterms:W3CDTF">2021-09-24T17:54:00Z</dcterms:created>
  <dcterms:modified xsi:type="dcterms:W3CDTF">2021-09-24T18:09:00Z</dcterms:modified>
</cp:coreProperties>
</file>